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CF126A8" w:rsidR="00152A13" w:rsidRPr="00856508" w:rsidRDefault="006238F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3E16A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9069A">
              <w:rPr>
                <w:rFonts w:ascii="Tahoma" w:hAnsi="Tahoma" w:cs="Tahoma"/>
              </w:rPr>
              <w:t>Diego Alonso Menchaca Hernández</w:t>
            </w:r>
            <w:r w:rsidR="005F5D23">
              <w:rPr>
                <w:rFonts w:ascii="Tahoma" w:hAnsi="Tahoma" w:cs="Tahoma"/>
              </w:rPr>
              <w:t xml:space="preserve"> </w:t>
            </w:r>
          </w:p>
          <w:p w14:paraId="71B72DD2" w14:textId="77777777" w:rsidR="006238F1" w:rsidRDefault="006238F1" w:rsidP="006238F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B65CC79" w14:textId="77777777" w:rsidR="006238F1" w:rsidRDefault="006238F1" w:rsidP="006238F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A1089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6238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</w:t>
            </w:r>
          </w:p>
          <w:p w14:paraId="3E0D423A" w14:textId="3C4A3E4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</w:t>
            </w:r>
            <w:r w:rsidR="00A906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20-2023</w:t>
            </w:r>
          </w:p>
          <w:p w14:paraId="6428F5BF" w14:textId="765B34B2" w:rsidR="00856508" w:rsidRPr="006238F1" w:rsidRDefault="00BA3E7F" w:rsidP="006238F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906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 60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238F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EAA05CC" w:rsidR="008C34DF" w:rsidRPr="006238F1" w:rsidRDefault="00BA3E7F" w:rsidP="00552D21">
            <w:pPr>
              <w:jc w:val="both"/>
              <w:rPr>
                <w:rFonts w:ascii="Tahoma" w:hAnsi="Tahoma" w:cs="Tahoma"/>
              </w:rPr>
            </w:pPr>
            <w:r w:rsidRPr="006238F1">
              <w:rPr>
                <w:rFonts w:ascii="Tahoma" w:hAnsi="Tahoma" w:cs="Tahoma"/>
              </w:rPr>
              <w:t>Empresa</w:t>
            </w:r>
            <w:r w:rsidR="005F5D23" w:rsidRPr="006238F1">
              <w:rPr>
                <w:rFonts w:ascii="Tahoma" w:hAnsi="Tahoma" w:cs="Tahoma"/>
              </w:rPr>
              <w:t xml:space="preserve">: </w:t>
            </w:r>
            <w:r w:rsidR="006238F1" w:rsidRPr="006238F1">
              <w:rPr>
                <w:rFonts w:ascii="Tahoma" w:hAnsi="Tahoma" w:cs="Tahoma"/>
              </w:rPr>
              <w:t xml:space="preserve">Ceviches </w:t>
            </w:r>
            <w:proofErr w:type="spellStart"/>
            <w:r w:rsidR="006238F1" w:rsidRPr="006238F1">
              <w:rPr>
                <w:rFonts w:ascii="Tahoma" w:hAnsi="Tahoma" w:cs="Tahoma"/>
              </w:rPr>
              <w:t>Majahuita</w:t>
            </w:r>
            <w:proofErr w:type="spellEnd"/>
            <w:r w:rsidR="006238F1" w:rsidRPr="006238F1">
              <w:rPr>
                <w:rFonts w:ascii="Tahoma" w:hAnsi="Tahoma" w:cs="Tahoma"/>
              </w:rPr>
              <w:t xml:space="preserve"> </w:t>
            </w:r>
          </w:p>
          <w:p w14:paraId="28383F74" w14:textId="2C46A161" w:rsidR="00BA3E7F" w:rsidRPr="006238F1" w:rsidRDefault="006238F1" w:rsidP="00552D21">
            <w:pPr>
              <w:jc w:val="both"/>
              <w:rPr>
                <w:rFonts w:ascii="Tahoma" w:hAnsi="Tahoma" w:cs="Tahoma"/>
              </w:rPr>
            </w:pPr>
            <w:r w:rsidRPr="006238F1">
              <w:rPr>
                <w:rFonts w:ascii="Tahoma" w:hAnsi="Tahoma" w:cs="Tahoma"/>
              </w:rPr>
              <w:t>Periodo: marzo 2024 a abril 2024</w:t>
            </w:r>
          </w:p>
          <w:p w14:paraId="10E7067B" w14:textId="0CC2263E" w:rsidR="00BA3E7F" w:rsidRPr="006238F1" w:rsidRDefault="006238F1" w:rsidP="00552D21">
            <w:pPr>
              <w:jc w:val="both"/>
              <w:rPr>
                <w:rFonts w:ascii="Tahoma" w:hAnsi="Tahoma" w:cs="Tahoma"/>
              </w:rPr>
            </w:pPr>
            <w:r w:rsidRPr="006238F1">
              <w:rPr>
                <w:rFonts w:ascii="Tahoma" w:hAnsi="Tahoma" w:cs="Tahoma"/>
              </w:rPr>
              <w:t>Cargo: Cocinero</w:t>
            </w:r>
          </w:p>
          <w:p w14:paraId="58B8F6FF" w14:textId="4AE86AE1" w:rsidR="00A9069A" w:rsidRPr="006238F1" w:rsidRDefault="00A9069A" w:rsidP="00552D21">
            <w:pPr>
              <w:jc w:val="both"/>
              <w:rPr>
                <w:rFonts w:ascii="Tahoma" w:hAnsi="Tahoma" w:cs="Tahoma"/>
              </w:rPr>
            </w:pPr>
          </w:p>
          <w:p w14:paraId="656B4870" w14:textId="6B4FE141" w:rsidR="00A9069A" w:rsidRPr="006238F1" w:rsidRDefault="00A9069A" w:rsidP="00A9069A">
            <w:pPr>
              <w:jc w:val="both"/>
              <w:rPr>
                <w:rFonts w:ascii="Tahoma" w:hAnsi="Tahoma" w:cs="Tahoma"/>
              </w:rPr>
            </w:pPr>
            <w:r w:rsidRPr="006238F1">
              <w:rPr>
                <w:rFonts w:ascii="Tahoma" w:hAnsi="Tahoma" w:cs="Tahoma"/>
              </w:rPr>
              <w:t xml:space="preserve">Empresa: </w:t>
            </w:r>
            <w:r w:rsidR="006238F1" w:rsidRPr="006238F1">
              <w:rPr>
                <w:rFonts w:ascii="Tahoma" w:hAnsi="Tahoma" w:cs="Tahoma"/>
              </w:rPr>
              <w:t>Tortas La Pulga Loca</w:t>
            </w:r>
          </w:p>
          <w:p w14:paraId="5FC6EABE" w14:textId="07E46088" w:rsidR="00A9069A" w:rsidRPr="006238F1" w:rsidRDefault="006238F1" w:rsidP="00A9069A">
            <w:pPr>
              <w:jc w:val="both"/>
              <w:rPr>
                <w:rFonts w:ascii="Tahoma" w:hAnsi="Tahoma" w:cs="Tahoma"/>
              </w:rPr>
            </w:pPr>
            <w:r w:rsidRPr="006238F1">
              <w:rPr>
                <w:rFonts w:ascii="Tahoma" w:hAnsi="Tahoma" w:cs="Tahoma"/>
              </w:rPr>
              <w:t>Periodo: enero 2023 a agosto 2023</w:t>
            </w:r>
          </w:p>
          <w:p w14:paraId="51591633" w14:textId="1817E999" w:rsidR="00A9069A" w:rsidRPr="006238F1" w:rsidRDefault="006238F1" w:rsidP="00552D21">
            <w:pPr>
              <w:jc w:val="both"/>
              <w:rPr>
                <w:rFonts w:ascii="Tahoma" w:hAnsi="Tahoma" w:cs="Tahoma"/>
              </w:rPr>
            </w:pPr>
            <w:r w:rsidRPr="006238F1">
              <w:rPr>
                <w:rFonts w:ascii="Tahoma" w:hAnsi="Tahoma" w:cs="Tahoma"/>
              </w:rPr>
              <w:t>Cargo: Mesero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4738" w14:textId="77777777" w:rsidR="00532548" w:rsidRDefault="00532548" w:rsidP="00527FC7">
      <w:pPr>
        <w:spacing w:after="0" w:line="240" w:lineRule="auto"/>
      </w:pPr>
      <w:r>
        <w:separator/>
      </w:r>
    </w:p>
  </w:endnote>
  <w:endnote w:type="continuationSeparator" w:id="0">
    <w:p w14:paraId="03AFDD5A" w14:textId="77777777" w:rsidR="00532548" w:rsidRDefault="0053254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ECE6" w14:textId="77777777" w:rsidR="00532548" w:rsidRDefault="00532548" w:rsidP="00527FC7">
      <w:pPr>
        <w:spacing w:after="0" w:line="240" w:lineRule="auto"/>
      </w:pPr>
      <w:r>
        <w:separator/>
      </w:r>
    </w:p>
  </w:footnote>
  <w:footnote w:type="continuationSeparator" w:id="0">
    <w:p w14:paraId="1DCFA3E3" w14:textId="77777777" w:rsidR="00532548" w:rsidRDefault="0053254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4712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2548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238F1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7EA4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069A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264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2024-05-02T22:24:00Z</dcterms:created>
  <dcterms:modified xsi:type="dcterms:W3CDTF">2024-05-29T00:47:00Z</dcterms:modified>
</cp:coreProperties>
</file>